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является официальным предложением (публичной офертой) </w:t>
      </w: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</w:t>
      </w:r>
      <w:r w:rsidR="00BB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уаль</w:t>
      </w:r>
      <w:r w:rsidR="00AD7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Предпринимателя Михайлова Сергей Петровича </w:t>
      </w: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D7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Михайлов С.П.</w:t>
      </w: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подряда и оказания услуг дистанционным способом неопределенному кругу физических лиц, являющихся Пользователями Интернет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сервиса, размещенного на сайте: 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78B6">
        <w:rPr>
          <w:rFonts w:ascii="Times New Roman" w:eastAsia="Times New Roman" w:hAnsi="Times New Roman" w:cs="Times New Roman"/>
          <w:sz w:val="24"/>
          <w:szCs w:val="24"/>
          <w:lang w:eastAsia="ru-RU"/>
        </w:rPr>
        <w:t>classfoto.ru</w:t>
      </w:r>
      <w:proofErr w:type="spellEnd"/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ОСНОВНЫЕ ПОНЯТИЯ</w:t>
      </w:r>
    </w:p>
    <w:p w:rsidR="004F3DBD" w:rsidRPr="0040450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/ Продавец / Владелец сайта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D7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Михайлов С.П.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сайта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уполномоченные сотрудники </w:t>
      </w:r>
      <w:r w:rsidR="00AD7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Михайлов С.П.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Интернет-сервис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интернет-сайт, принадлежащий Исполнителю, размещенный в сети Интернет по адресу: http://</w:t>
      </w:r>
      <w:r w:rsidR="00AD78B6">
        <w:rPr>
          <w:rFonts w:ascii="Times New Roman" w:eastAsia="Times New Roman" w:hAnsi="Times New Roman" w:cs="Times New Roman"/>
          <w:sz w:val="24"/>
          <w:szCs w:val="24"/>
          <w:lang w:eastAsia="ru-RU"/>
        </w:rPr>
        <w:t>classfoto.ru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представлены примеры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услуги, которые Исполнитель предлагает Заказчикам для оформления Заказов на основе фотоматериалов Исполнителя, а также способы оплаты и доставки этих Заказов Получателям.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 / Интернет-сайт / Сайт интернет-сервис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программ для ЭВМ, информации, иного Содержания сайта, размещенных в сети Интернет по адресу: http://www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78B6">
        <w:rPr>
          <w:rFonts w:ascii="Times New Roman" w:eastAsia="Times New Roman" w:hAnsi="Times New Roman" w:cs="Times New Roman"/>
          <w:sz w:val="24"/>
          <w:szCs w:val="24"/>
          <w:lang w:eastAsia="ru-RU"/>
        </w:rPr>
        <w:t>classfoto.ru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лицо, имеющее доступ к Сайту (независимо от факта регистрации на Сайте) и пользующееся Сайтом.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Потребитель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 -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гражданин, имеющий намерение заказать или приобрести, либо заказывающий, приобретающий или использующий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услуги </w:t>
      </w:r>
      <w:proofErr w:type="spellStart"/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Интернет-сервиса</w:t>
      </w:r>
      <w:proofErr w:type="spellEnd"/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для личных, семейных, домашних и иных нужд, не связанных с осуществлением предпринимательской деятельности.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физическое лицо, указанное Заказчиком в качестве получателя Заказа.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 -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договора подряда и оказания услуг, заключенного между Потребителем и Продавцом дистанционным способом.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сайта / Содержание Интерне</w:t>
      </w:r>
      <w:proofErr w:type="gramStart"/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сервиса / Содержание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</w:t>
      </w:r>
      <w:r w:rsidRPr="004F3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входящего в состав Сайта и другие объекты интеллектуальной собственности все вместе и/или по отдельности, содержащиеся на сайте </w:t>
      </w:r>
      <w:proofErr w:type="spellStart"/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Интернет-сервиса</w:t>
      </w:r>
      <w:proofErr w:type="spellEnd"/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Фотопродукция</w:t>
      </w:r>
      <w:proofErr w:type="spellEnd"/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 как файл в электронном виде,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изготовленная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обработанная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услуги, оказываемые Исполнителем в связи с выполнением работ по изготовлению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Доставка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доставка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открытия доступа к скачиванию файлов в электронном виде в личном кабинете клиента, доступ для скачивания открывается для клиента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Исполнителем, в момент готовности заказа, в течени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оплаты поступления заказа в работу.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запись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учетная запись Пользователя, содержащая информацию о предоставленных Пользователем персональных данных, а также иные сведения, фиксирование которых Правообладатель сочтет необходимым в целях использования Сайта Пользователем.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заполнение необходимых персональных данных, запрашиваемых Сайтом в целях идентификации Пользователя.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содержание сайта.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Заказа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заполнение «Корзины»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фотопродукцией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C55"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Пользователем,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представленной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миниатюре с защитной от копирования сеткой, выбор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регистрации клиента и заказа, оплаты заказа, совершенные путем заполнения специальных форм, размещенных на сайте.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Фотоматериалы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фотографии и/или графические изображения, размещенные </w:t>
      </w:r>
      <w:r w:rsidR="00D74C55"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Статусы заказа: Не </w:t>
      </w:r>
      <w:proofErr w:type="gramStart"/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оплачен</w:t>
      </w:r>
      <w:proofErr w:type="gramEnd"/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работе, Готов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оплачен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оплата заказа не произведена, заказ не поступает в работу до его оплаты.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работе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заказ оплачен, поступил в работу, срок выполнения заказа 3 рабочих дня.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Заказ готов, заказ выполнен и доставлен, доступ для скачивания открыт Клиенту.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2.ОБЩИЕ ПОЛОЖЕНИЯ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выполняет работы по изготовлению заказа Пользователя на основе предоставленных Исполнителем фотоматериалов 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Размещая Заказы посредством </w:t>
      </w:r>
      <w:proofErr w:type="spellStart"/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Интернет-сервиса</w:t>
      </w:r>
      <w:proofErr w:type="spellEnd"/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Пользователь соглашается с условиями, изложенными ниже.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Настоящие Условия являются публичной офертой в соответствии со ст.435 и п.2 ст.437 Гражданского кодекса Российской Федерации (ГК РФ).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Оферта может быть изменена Исполнителем в одностороннем порядке без уведомления Пользователя/Заказчика. Новая редакция Соглашения вступает в силу с момента ее опубликования на Сайте, если иное не предусмотрено условиями настоящего Соглашения.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 отношениям между Заказчиком и Исполнителем применяются положения ГК РФ о договоре подряда и Закона РФ «О защите прав потребителей».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Публичная оферта признается акцептованной Заказчиком с момента оформления им Заказа.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Сообщая Исполнителю свой e-mail и номер телефона, Заказчик дает согласие на использование указанных сре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а также использования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Исполнителем, а также третьими лицами, привлекаемыми им для целей выполнения обязательств перед Заказчиками, в целях осуществления рассылок рекламного и информационного характера, содержащих информацию о скидках, предстоящих и действующих акциях и других мероприятиях Исполнителя, о передаче Заказа в доставку, а также иную информацию, непосредственно связанную с выполнением обязательств в рамках настоящей Публичной оферты.</w:t>
      </w:r>
      <w:proofErr w:type="gramEnd"/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Осуществляя Заказ, Заказчик соглашается с тем, что Исполнитель может поручить исполнение Договора третьему лицу, при этом оставаясь ответственным за его исполнение.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Размещение Заказа на Сайте, требует создания учётной записи Пользователя. При создании учетной записи (регистрации), пользователь указывает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ФИО, электронный адрес почты, и номер телефона, на который Администрацией Сайта может быть отправлено письмо с подтверждением регистрации и паролем для входа в личный кабинет на Сайте.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обязуется не сообщать третьим лицам логин и пароль, указанные при регистрации. </w:t>
      </w:r>
      <w:proofErr w:type="gramEnd"/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ПРЕДМЕТ ДОГОВОРА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Размещение Заказа означает, что Заказчик согласен со всеми условиями настоящей Оферты. Оформленный заказ с присвоенным ему номером Стороны принимают в качестве сообщения о намерении Заказчика приобрести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фотопродукцию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этого момента договор считается заключенным.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Администрация </w:t>
      </w:r>
      <w:proofErr w:type="spellStart"/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Интернет-сервиса</w:t>
      </w:r>
      <w:proofErr w:type="spellEnd"/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вносить изменения в Оферту без уведомления Заказчика.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Срок действия Оферты: в течение всего срока размещения информационного объявления (предложения) об изготовлении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или оказании услуги на Сайте или в течение срока, указанного в специальном предложении о продаже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оказании услуги.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Исполнитель предоставляет Заказчику полную и достоверную информацию о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Услуге, в соответствии с законодательством Российской Федерации, включая информацию об основных потребительских свойствах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месте изготовления, в описании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Заказ Потребителя может быть оформлен самостоятельными действиями Потребителя на Сайте.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Заказчик самостоятельно осуществляет выбор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Стороны соглашаются в том, что Потре</w:t>
      </w:r>
      <w:r w:rsidR="00BB0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битель, совершая Заказ на Сайте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полном объеме ознакомлен со следующей информацией: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потребительские свойства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фирменное наименование Исполнителя;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цена и условия приобретения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доставки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оплаты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доставки,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в течение которого действует предложение о заключении договора.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оформлении Заказа Потребитель должен указать следующую информацию: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Заказчика;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-контактный телефон;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-ввести пароль из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-электронный почтовый адрес.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формирования Заказа на Сайте после регистрации/входа в учетную запись Пользователь должен осуществить следующие действия: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выбрать вид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предлагаемой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отправить заказ в корзину и начать оформление Заказа;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3.9.3. указать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промо-код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сертификат, чтобы получить специальные условия для Заказа (при наличии);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3.9.8. для подтверждения Заказа необходимо отметить галочкой: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«согласе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-на) с условиями пользовательского соглашения»;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«понимаю, что заказ невозможно изменить после оплаты»;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3.9.9. подтвердить оформление Заказа и согласие с условиями путем нажатия кнопки «оплатить заказ».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После оформления Заказа на Сайте Заказчику приходит подтверждение уведомлением на адрес электронной почты, указанный Заказчиком.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Информацию о Заказе, в том числе его статус исполнения и доставки, можно посмотреть на Сайте в личном кабинете в разделе «Все заказы».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Заказчик несет полную ответственность за предоставление неверных сведений, повлекшее за собой невозможность надлежащего исполнения Исполнителем своих обязательств перед Заказчиком.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Право собственности на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Фотопродукцию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к Потребителю в момент готовности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открытия доступа к скачиванию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Потребителем и оплаты последним полной стоимости, принятой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 оплаты заказа Клиентом является подтверждением Клиента отсутствия претензий к качеству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подтверждения Клиентом что он согласен с условиями договора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тем что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Фотопродукция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оплата за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фотопродукцию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возврату и обмену не подлежат.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Потребитель обязуется до момента заключения договора ознакомиться с содержанием договора-оферты, условиями оплаты, доставки; предоставлять достоверную информацию о себе; принять и оплатить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фотопродукцию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указанные в настоящем Договоре сроки.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ОПЛАТА ФОТОПРОДУКЦИИ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Цена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на Сайте в рублях РФ за единицу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налоги включены в стоимость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принимается только в рублях РФ.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Цена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может быть изменена Исполнителем в одностороннем порядке до момента оплаты.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Если фактическая цена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отлична от цены, заявленной Исполнителем при заказе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Потребителем, Исполнитель при первой возможности информирует об этом Потребителя для подтверждения Заказа по фактический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аннулирования заказанной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Фотопродукция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доставка могут быть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оплачены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безналичным способом - банковской картой VISA,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При безналичной форме оплаты обязанность Потребителя по уплате стоимости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исполненной с момента зачисления соответствующих денежных средств</w:t>
      </w:r>
      <w:r w:rsidR="00094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100% (Ста процентов) предоплаты на расчетный счет Исполнителя. 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Денежные средства, внесенные Потребителем безналичным способом, учитываются на лицевом счете в «Личном кабинете», открытом Потребителю при регистрации на Сайте.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Особенности оплаты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банковских карт: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В соответствии с положением ЦБ РФ «Об эмиссии банковских карт и об операциях, совершаемых с использованием платежных карт» от 24.12.2004 № 266-П операции по банковским картам совершаются держателем карты, либо уполномоченным им лицом.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 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Мошеннические операции с банковскими картами попадают под действие статьи 159 Уголовного кодекса Российской Федерации (УК РФ).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Исполнитель вправе предоставлять Заказчику скидки на Услуги. Виды скидок, порядок и условия начисления указаны на Сайте и могут быть изменены Исполнителем в одностороннем порядке.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ОТМЕНА ЗАКАЗА. ПРЕКРАЩЕНИЕ ДОГОВОРА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Заказчик вправе отменить Заказ до того, как Заказ перешел в статус готов, без компенсации каких-либо расходов Исполнителя.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Заказчик не вправе отказаться от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качества, имеющего индивидуально-определенные свойства, поскольку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Фотопродукция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использована исключительно приобретающим его потребителем.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Внешний вид и комплектность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комплектность всего Заказа должны быть проверены получателем перед оплатой заказа.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ИНТЕЛЛЕКТУАЛЬНАЯ СОБСТВЕННОСТЬ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размещенные фотоматериалы на Сайте Исполнителя являются интеллектуальной собственностью Исполнителя.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ПРАВА И ОБЯЗАННОСТИ СТОРОН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Исполнитель обязан: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8.1.1. При продаже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Заказчику необходимую и достоверную информацию о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установленным законом, иными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Передать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Фотопродукцию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Заказчик обязан: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оплатить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Фотопродукцию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предусмотренные настоящим Договором;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принять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Фотопродукцию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настоящим Договором сроки.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Заказчик вправе: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8.3.1. обращаться в контактный центр Исполнителя для уточнения всей необходимой информации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ассортименте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на Сайте;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заказов;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действующих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промокодов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сертификатов;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других вопросах по правилам размещения и исполнения заказов на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Фотопродукцию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8.3.2. при передаче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качества обратиться с письменным заявлением к Исполнителю с просьбой: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замены недоброкачественной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Фотопродукцией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качества;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возмещения оплаченной суммы стоимости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ненадлежащего качества, в случае невозможности замены или устранения недостатков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предоставления Пользователем информации и доказательства непригодности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Фотопродукция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считаться непригодной только в случае либо её несоответствия в заказе относительно представленной в магазине либо если файл с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фотопродукцией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 и не может быть открыт.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ОТВЕТСТВЕННОСТЬ СТОРОН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неисполнение или ненадлежащее исполнение обязательств по настоящему Договору Стороны несут ответственность в соответствии с положениями настоящего Договора и законодательством Российской Федерации.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в том случае, если это неисполнение явилось следствием обстоятельств непреодолимой силы, к которым относятся события, которые Стороны не могли и не должны были предвидеть или предотвратить, в том числе стихийные явления, военные действия, забастовки, массовые беспорядки, а также вступление в силу законодательных актов, правительственных постановлений и распоряжений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государственной власти и управления, обязательных для исполнения одной из Сторон и препятствующих исполнению обязательств по настоящему Договору (форс-мажор). При наступлении форс-мажорных обстоятель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15 (Пятнадцати) календарных дней с момента их возникновения в письменном виде известить об этом другую Сторону (если наступление таких обстоятельств не препятствует указанному уведомлению).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Интернет-сервис не несет ответственности: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9.3.1. если ожидания Заказчика о потребительских свойствах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не оправданы;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 за убытки Заказчика, возникшие в результате неправильного заполнения Заказа, неправомерных действий третьих лиц;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9.3.4. Исполнитель не несет ответственности за ущерб, причиненный Заказчику вследствие ненадлежащего использования им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фотопродукции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приобретенной в </w:t>
      </w:r>
      <w:proofErr w:type="spellStart"/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Интернет-сервисе</w:t>
      </w:r>
      <w:proofErr w:type="spellEnd"/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Стороны не несут ответственности за частичное или полное неисполнение обязательств из настоящего Договора, если они являются следствием форс-мажорных обстоятельств.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Заказчик, оформляя Заказ, несет ответственность за достоверность сведений, указанных им при регистрации на Сайте, а так же подтверждает, что с условиями настоящего Договора ознакомлен и согласен.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УРЕГУЛИРОВАНИЕ СПОРОВ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Разногласия Сторон, возникающие из настоящего Договора или в связи с ним, будут по возможности, разрешаться путем переговоров между Сторонами.</w:t>
      </w:r>
    </w:p>
    <w:p w:rsidR="00AD78B6" w:rsidRPr="00AD78B6" w:rsidRDefault="004F3DBD" w:rsidP="00AD78B6">
      <w:pPr>
        <w:pStyle w:val="a3"/>
        <w:spacing w:before="0" w:beforeAutospacing="0" w:after="0" w:afterAutospacing="0"/>
      </w:pPr>
      <w:r w:rsidRPr="00AD78B6">
        <w:t xml:space="preserve">10.2. Сторонами согласован обязательный досудебный порядок урегулирования Спора. Претензии Заказчика предъявляются в письменной форме на имя </w:t>
      </w:r>
      <w:r w:rsidR="00AD78B6" w:rsidRPr="00AD78B6">
        <w:rPr>
          <w:color w:val="000000"/>
        </w:rPr>
        <w:t>Индивидуальный предприниматель </w:t>
      </w:r>
    </w:p>
    <w:p w:rsidR="00AD78B6" w:rsidRPr="00AD78B6" w:rsidRDefault="00AD78B6" w:rsidP="00AD78B6">
      <w:pPr>
        <w:pStyle w:val="a3"/>
        <w:spacing w:before="0" w:beforeAutospacing="0" w:after="0" w:afterAutospacing="0"/>
      </w:pPr>
      <w:r w:rsidRPr="00AD78B6">
        <w:rPr>
          <w:color w:val="000000"/>
        </w:rPr>
        <w:t>Михайлов Сергей Петрович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1</w:t>
      </w:r>
      <w:r w:rsidR="003167C1">
        <w:rPr>
          <w:rFonts w:ascii="Times New Roman" w:eastAsia="Times New Roman" w:hAnsi="Times New Roman" w:cs="Times New Roman"/>
          <w:sz w:val="24"/>
          <w:szCs w:val="24"/>
          <w:lang w:eastAsia="ru-RU"/>
        </w:rPr>
        <w:t>94291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анкт-Петербург,</w:t>
      </w:r>
      <w:r w:rsidR="0031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Культуры д. 12 А</w:t>
      </w:r>
      <w:r w:rsidR="00D74C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167C1">
        <w:rPr>
          <w:rFonts w:ascii="Times New Roman" w:eastAsia="Times New Roman" w:hAnsi="Times New Roman" w:cs="Times New Roman"/>
          <w:sz w:val="24"/>
          <w:szCs w:val="24"/>
          <w:lang w:eastAsia="ru-RU"/>
        </w:rPr>
        <w:t>Я 120</w:t>
      </w: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Претензия должна быть направлена по почте заказным письмом с описью вложения и с уведомлением о вручении.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претензии указываются: фамилия, имя, отчество Заказчика, телефон, адрес Заказчика, характер Услуги, номер Заказа, информация об оплате Заказа, требование Заказчика, обстоятельства, на которых основывается требование, перечень прилагаемых к претензии документов и других доказательств (в случае брака – бракованный товар).</w:t>
      </w:r>
      <w:proofErr w:type="gramEnd"/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Настоящий договор регулируется и подлежит толкованию в соответствии с законодательством Российской Федерации.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ПРОЧИЕ УСЛОВИЯ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Настоящий Договор вступает в силу с момента его акцепта Заказчиком и действует до исполнения Сторонами всех взятых на себя обязательств.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Настоящий Договор может быть изменен или расторгнут в судебном порядке по требованию одной из сторон в случаях, предусмотренных действующим законодательством РФ.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Настоящий договор составлен на русском языке. 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Конфиденциальность личных данных, предоставленных Заказчиком, обеспечивается </w:t>
      </w:r>
      <w:proofErr w:type="spellStart"/>
      <w:proofErr w:type="gram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Интернет-сервисом</w:t>
      </w:r>
      <w:proofErr w:type="spellEnd"/>
      <w:proofErr w:type="gram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Соглашением о соблюдении конфиденциальности персональных данных и Положением по обработке персональных данных, размещенных на Сайте, и законодательством Российской Федерации.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В случае если </w:t>
      </w:r>
      <w:proofErr w:type="spellStart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Фотопродукция</w:t>
      </w:r>
      <w:proofErr w:type="spellEnd"/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приобретается физическим лицом для личных нужд, условия настоящего Договора, ущемляющие права Заказчика по сравнению с правилами, установленными законами или иными правовыми актами Российской Федерации в области защиты прав потребителей, не подлежат применению.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Настоящая Оферта вступает в силу с момента ее акцепта Заказчиком, и действует до момента отзыва акцепта Оферты.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Исполнитель вправе переуступать либо каким-либо иным способом передавать свои права и обязанности, вытекающие из его отношений с Заказчиком, третьим лицам.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Интернет-сервис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</w:t>
      </w:r>
    </w:p>
    <w:p w:rsidR="004F3DBD" w:rsidRPr="004F3DBD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Признание судом недействительности какого-либо положения настоящего Договора не влечет за собой недействительность остальных положений.</w:t>
      </w:r>
    </w:p>
    <w:p w:rsidR="004F3DBD" w:rsidRPr="002D6B4E" w:rsidRDefault="004F3DBD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По вопросам, связанным с работой Сайта, использованием сервисов Сайта, отслеживанием Заказов и т.д. Пользователь / Заказчик может получить всю необходимую информацию на страницах Сайта «Помощь». </w:t>
      </w:r>
    </w:p>
    <w:p w:rsidR="002D6B4E" w:rsidRPr="00AD78B6" w:rsidRDefault="002D6B4E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C1" w:rsidRPr="00AD78B6" w:rsidRDefault="003167C1" w:rsidP="004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BD" w:rsidRPr="004F3DBD" w:rsidRDefault="004F3DBD" w:rsidP="004F3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АДРЕС И ПЛАТЕЖНЫЕ РЕКВИЗИТЫ </w:t>
      </w:r>
      <w:proofErr w:type="gramStart"/>
      <w:r w:rsidRPr="004F3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ИНТЕРНЕТ-СЕРВИСА</w:t>
      </w:r>
      <w:proofErr w:type="gramEnd"/>
    </w:p>
    <w:p w:rsidR="00AD78B6" w:rsidRPr="00AD78B6" w:rsidRDefault="00AD78B6" w:rsidP="00AD7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B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ИП Михайлов</w:t>
      </w:r>
    </w:p>
    <w:p w:rsidR="00AD78B6" w:rsidRPr="00AD78B6" w:rsidRDefault="00AD78B6" w:rsidP="00AD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4"/>
        <w:gridCol w:w="5298"/>
      </w:tblGrid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Индивидуальный предприниматель </w:t>
            </w:r>
          </w:p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 Сергей Петрович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ИП Михайлов С.П.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317784700307393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Налоговая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7848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781019670970</w:t>
            </w:r>
          </w:p>
        </w:tc>
      </w:tr>
      <w:tr w:rsidR="00AD78B6" w:rsidRPr="00AD78B6" w:rsidTr="00AD78B6">
        <w:trPr>
          <w:trHeight w:val="1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ПАО Банк </w:t>
            </w:r>
            <w:proofErr w:type="spellStart"/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сиаб</w:t>
            </w:r>
            <w:proofErr w:type="spellEnd"/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40817810700140407201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Корр. 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30101810600000000757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044030757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Северо-Западный Банк ПАО Сбербанк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40802810555000084790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Корр. 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30101810500000000653</w:t>
            </w:r>
          </w:p>
        </w:tc>
      </w:tr>
      <w:tr w:rsidR="00AD78B6" w:rsidRPr="00AD78B6" w:rsidTr="00AD78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8B6" w:rsidRPr="00AD78B6" w:rsidRDefault="00AD78B6" w:rsidP="00AD78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044030653</w:t>
            </w:r>
          </w:p>
        </w:tc>
      </w:tr>
    </w:tbl>
    <w:p w:rsidR="00094D03" w:rsidRPr="00094D03" w:rsidRDefault="00094D03" w:rsidP="0009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40F" w:rsidRDefault="00AF740F"/>
    <w:sectPr w:rsidR="00AF740F" w:rsidSect="003167C1">
      <w:pgSz w:w="12240" w:h="15840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4F3DBD"/>
    <w:rsid w:val="00094D03"/>
    <w:rsid w:val="001C001D"/>
    <w:rsid w:val="001D203A"/>
    <w:rsid w:val="001D4BC4"/>
    <w:rsid w:val="00286765"/>
    <w:rsid w:val="002D292C"/>
    <w:rsid w:val="002D6B4E"/>
    <w:rsid w:val="003167C1"/>
    <w:rsid w:val="0040450D"/>
    <w:rsid w:val="00417E61"/>
    <w:rsid w:val="004F3DBD"/>
    <w:rsid w:val="005F739B"/>
    <w:rsid w:val="006A4585"/>
    <w:rsid w:val="0079373B"/>
    <w:rsid w:val="008F363F"/>
    <w:rsid w:val="00AD78B6"/>
    <w:rsid w:val="00AF740F"/>
    <w:rsid w:val="00BB098D"/>
    <w:rsid w:val="00CC28A6"/>
    <w:rsid w:val="00D74C55"/>
    <w:rsid w:val="00DF6BFB"/>
    <w:rsid w:val="00FC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0F"/>
  </w:style>
  <w:style w:type="paragraph" w:styleId="2">
    <w:name w:val="heading 2"/>
    <w:basedOn w:val="a"/>
    <w:link w:val="20"/>
    <w:uiPriority w:val="9"/>
    <w:qFormat/>
    <w:rsid w:val="004F3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DBD"/>
    <w:rPr>
      <w:b/>
      <w:bCs/>
    </w:rPr>
  </w:style>
  <w:style w:type="character" w:styleId="a5">
    <w:name w:val="Hyperlink"/>
    <w:basedOn w:val="a0"/>
    <w:uiPriority w:val="99"/>
    <w:semiHidden/>
    <w:unhideWhenUsed/>
    <w:rsid w:val="004F3DBD"/>
    <w:rPr>
      <w:color w:val="0000FF"/>
      <w:u w:val="single"/>
    </w:rPr>
  </w:style>
  <w:style w:type="character" w:styleId="a6">
    <w:name w:val="Emphasis"/>
    <w:basedOn w:val="a0"/>
    <w:uiPriority w:val="20"/>
    <w:qFormat/>
    <w:rsid w:val="004F3D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30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2832</Words>
  <Characters>16149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1. ОСНОВНЫЕ ПОНЯТИЯ</vt:lpstr>
      <vt:lpstr>    2.ОБЩИЕ ПОЛОЖЕНИЯ</vt:lpstr>
      <vt:lpstr>    3. ПРЕДМЕТ ДОГОВОРА</vt:lpstr>
      <vt:lpstr>    5. ОПЛАТА ФОТОПРОДУКЦИИ</vt:lpstr>
      <vt:lpstr>    6. ОТМЕНА ЗАКАЗА. ПРЕКРАЩЕНИЕ ДОГОВОРА</vt:lpstr>
      <vt:lpstr>    7. ИНТЕЛЛЕКТУАЛЬНАЯ СОБСТВЕННОСТЬ</vt:lpstr>
      <vt:lpstr>    8. ПРАВА И ОБЯЗАННОСТИ СТОРОН</vt:lpstr>
      <vt:lpstr>    9. ОТВЕТСТВЕННОСТЬ СТОРОН</vt:lpstr>
      <vt:lpstr>    10. УРЕГУЛИРОВАНИЕ СПОРОВ</vt:lpstr>
      <vt:lpstr>    11. ПРОЧИЕ УСЛОВИЯ</vt:lpstr>
      <vt:lpstr>    АДРЕС И ПЛАТЕЖНЫЕ РЕКВИЗИТЫ ИНТЕРНЕТ-СЕРВИСА</vt:lpstr>
    </vt:vector>
  </TitlesOfParts>
  <Company/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DooMKa</dc:creator>
  <cp:lastModifiedBy>DooMKa</cp:lastModifiedBy>
  <cp:revision>2</cp:revision>
  <cp:lastPrinted>2021-05-19T06:10:00Z</cp:lastPrinted>
  <dcterms:created xsi:type="dcterms:W3CDTF">2021-10-24T08:19:00Z</dcterms:created>
  <dcterms:modified xsi:type="dcterms:W3CDTF">2021-10-24T08:19:00Z</dcterms:modified>
</cp:coreProperties>
</file>